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5B" w:rsidRDefault="0091055B">
      <w:pPr>
        <w:pStyle w:val="Normal1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91055B">
        <w:rPr>
          <w:rFonts w:ascii="Arial" w:eastAsia="Arial" w:hAnsi="Arial" w:cs="Arial"/>
          <w:color w:val="000000"/>
          <w:sz w:val="32"/>
          <w:szCs w:val="32"/>
        </w:rPr>
        <w:t>Trails Regional Library</w:t>
      </w:r>
    </w:p>
    <w:p w:rsidR="00235CC6" w:rsidRDefault="00544DA5">
      <w:pPr>
        <w:pStyle w:val="Normal1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Technical Services </w:t>
      </w:r>
      <w:r w:rsidR="006A13BC">
        <w:rPr>
          <w:rFonts w:ascii="Arial" w:eastAsia="Arial" w:hAnsi="Arial" w:cs="Arial"/>
          <w:color w:val="000000"/>
          <w:sz w:val="32"/>
          <w:szCs w:val="32"/>
        </w:rPr>
        <w:t>Manager</w:t>
      </w:r>
    </w:p>
    <w:p w:rsidR="00235CC6" w:rsidRDefault="00544DA5">
      <w:pPr>
        <w:pStyle w:val="Normal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Job Description</w:t>
      </w:r>
    </w:p>
    <w:p w:rsidR="00235CC6" w:rsidRDefault="00235CC6">
      <w:pPr>
        <w:pStyle w:val="Normal1"/>
        <w:jc w:val="center"/>
        <w:rPr>
          <w:rFonts w:ascii="Arial" w:eastAsia="Arial" w:hAnsi="Arial" w:cs="Arial"/>
          <w:color w:val="010101"/>
        </w:rPr>
      </w:pPr>
    </w:p>
    <w:p w:rsidR="00235CC6" w:rsidRDefault="00544DA5">
      <w:pPr>
        <w:pStyle w:val="Normal1"/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b/>
          <w:color w:val="010101"/>
        </w:rPr>
        <w:t>SUMMARY</w:t>
      </w:r>
      <w:r>
        <w:rPr>
          <w:rFonts w:ascii="Arial" w:eastAsia="Arial" w:hAnsi="Arial" w:cs="Arial"/>
          <w:color w:val="010101"/>
        </w:rPr>
        <w:t xml:space="preserve">  </w:t>
      </w:r>
    </w:p>
    <w:p w:rsidR="00235CC6" w:rsidRDefault="00544DA5">
      <w:pPr>
        <w:pStyle w:val="Normal1"/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10101"/>
        </w:rPr>
        <w:t xml:space="preserve">Technical Services </w:t>
      </w:r>
      <w:r w:rsidR="006A13BC">
        <w:rPr>
          <w:rFonts w:ascii="Arial" w:eastAsia="Arial" w:hAnsi="Arial" w:cs="Arial"/>
          <w:color w:val="010101"/>
        </w:rPr>
        <w:t>Manager</w:t>
      </w:r>
      <w:r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responsible for </w:t>
      </w:r>
      <w:r w:rsidR="00E551A8">
        <w:rPr>
          <w:rFonts w:ascii="Arial" w:eastAsia="Arial" w:hAnsi="Arial" w:cs="Arial"/>
          <w:color w:val="000000"/>
        </w:rPr>
        <w:t>managing all aspects of the Technical Services Department including resource sharing, cataloging, and collection development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10101"/>
        </w:rPr>
        <w:t xml:space="preserve"> This position shares responsibility for the operation of the library district by serving as a member of a management team with other members of the Administrative Staff. This position works within various library consortia and serves on appropriate committees to fulfill library obligations.</w:t>
      </w:r>
    </w:p>
    <w:p w:rsidR="00235CC6" w:rsidRDefault="00235CC6">
      <w:pPr>
        <w:pStyle w:val="Normal1"/>
        <w:rPr>
          <w:rFonts w:ascii="Arial" w:eastAsia="Arial" w:hAnsi="Arial" w:cs="Arial"/>
          <w:b/>
          <w:color w:val="010101"/>
        </w:r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10101"/>
        </w:rPr>
      </w:pPr>
      <w:r>
        <w:rPr>
          <w:rFonts w:ascii="Arial" w:eastAsia="Arial" w:hAnsi="Arial" w:cs="Arial"/>
          <w:b/>
          <w:color w:val="010101"/>
        </w:rPr>
        <w:t xml:space="preserve">HOURS OF WORK  </w:t>
      </w:r>
    </w:p>
    <w:p w:rsidR="00235CC6" w:rsidRDefault="00544DA5">
      <w:pPr>
        <w:pStyle w:val="Normal1"/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color w:val="010101"/>
        </w:rPr>
        <w:t xml:space="preserve">The Technical Services </w:t>
      </w:r>
      <w:r w:rsidR="006A13BC">
        <w:rPr>
          <w:rFonts w:ascii="Arial" w:eastAsia="Arial" w:hAnsi="Arial" w:cs="Arial"/>
          <w:color w:val="010101"/>
        </w:rPr>
        <w:t>Manager</w:t>
      </w:r>
      <w:r>
        <w:rPr>
          <w:rFonts w:ascii="Arial" w:eastAsia="Arial" w:hAnsi="Arial" w:cs="Arial"/>
          <w:color w:val="010101"/>
        </w:rPr>
        <w:t xml:space="preserve"> is a full-time, exempt position with </w:t>
      </w:r>
      <w:r w:rsidRPr="00E33FE3">
        <w:rPr>
          <w:rFonts w:ascii="Arial" w:eastAsia="Arial" w:hAnsi="Arial" w:cs="Arial"/>
          <w:color w:val="010101"/>
        </w:rPr>
        <w:t>a minimum</w:t>
      </w:r>
      <w:bookmarkStart w:id="0" w:name="_GoBack"/>
      <w:bookmarkEnd w:id="0"/>
      <w:r>
        <w:rPr>
          <w:rFonts w:ascii="Arial" w:eastAsia="Arial" w:hAnsi="Arial" w:cs="Arial"/>
          <w:color w:val="010101"/>
        </w:rPr>
        <w:t xml:space="preserve"> of 40 hours per week, typically 8:00 to 5:00, Monday through Friday. Work schedule is subject to change according to the needs of the library system, including evening hours and Saturdays. </w:t>
      </w:r>
    </w:p>
    <w:p w:rsidR="00235CC6" w:rsidRDefault="00235CC6">
      <w:pPr>
        <w:pStyle w:val="Normal1"/>
        <w:rPr>
          <w:rFonts w:ascii="Arial" w:eastAsia="Arial" w:hAnsi="Arial" w:cs="Arial"/>
          <w:color w:val="010101"/>
        </w:r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10101"/>
        </w:rPr>
      </w:pPr>
      <w:r>
        <w:rPr>
          <w:rFonts w:ascii="Arial" w:eastAsia="Arial" w:hAnsi="Arial" w:cs="Arial"/>
          <w:b/>
          <w:color w:val="010101"/>
        </w:rPr>
        <w:t xml:space="preserve">EDUCATION AND EXPERIENCE REQUIREMENTS  </w:t>
      </w:r>
    </w:p>
    <w:p w:rsidR="002F2500" w:rsidRDefault="00110A0D">
      <w:pPr>
        <w:pStyle w:val="Normal1"/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color w:val="010101"/>
        </w:rPr>
        <w:t>An ALA</w:t>
      </w:r>
      <w:r w:rsidR="002F2500">
        <w:rPr>
          <w:rFonts w:ascii="Arial" w:eastAsia="Arial" w:hAnsi="Arial" w:cs="Arial"/>
          <w:color w:val="010101"/>
        </w:rPr>
        <w:t xml:space="preserve"> accredited Masters of Library Science degree</w:t>
      </w:r>
      <w:r w:rsidR="00210644">
        <w:rPr>
          <w:rFonts w:ascii="Arial" w:eastAsia="Arial" w:hAnsi="Arial" w:cs="Arial"/>
          <w:color w:val="010101"/>
        </w:rPr>
        <w:t xml:space="preserve"> </w:t>
      </w:r>
      <w:r>
        <w:rPr>
          <w:rFonts w:ascii="Arial" w:eastAsia="Arial" w:hAnsi="Arial" w:cs="Arial"/>
          <w:color w:val="010101"/>
        </w:rPr>
        <w:t xml:space="preserve">and a minimum of at least 1-year of cataloging experience is required.  </w:t>
      </w:r>
    </w:p>
    <w:p w:rsidR="00850DB9" w:rsidRPr="002F2500" w:rsidRDefault="00850DB9">
      <w:pPr>
        <w:pStyle w:val="Normal1"/>
        <w:rPr>
          <w:rFonts w:ascii="Arial" w:eastAsia="Arial" w:hAnsi="Arial" w:cs="Arial"/>
          <w:color w:val="010101"/>
        </w:r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10101"/>
        </w:rPr>
      </w:pPr>
      <w:r>
        <w:rPr>
          <w:rFonts w:ascii="Arial" w:eastAsia="Arial" w:hAnsi="Arial" w:cs="Arial"/>
          <w:b/>
          <w:color w:val="010101"/>
        </w:rPr>
        <w:t>ESSENTIAL DUTIES</w:t>
      </w:r>
    </w:p>
    <w:p w:rsidR="00235CC6" w:rsidRDefault="00544DA5">
      <w:pPr>
        <w:pStyle w:val="Normal1"/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color w:val="010101"/>
        </w:rPr>
        <w:t xml:space="preserve">In addition to any other duties as assigned, the Technical Services </w:t>
      </w:r>
      <w:r w:rsidR="006A13BC">
        <w:rPr>
          <w:rFonts w:ascii="Arial" w:eastAsia="Arial" w:hAnsi="Arial" w:cs="Arial"/>
          <w:color w:val="010101"/>
        </w:rPr>
        <w:t>Manager</w:t>
      </w:r>
      <w:r>
        <w:rPr>
          <w:rFonts w:ascii="Arial" w:eastAsia="Arial" w:hAnsi="Arial" w:cs="Arial"/>
          <w:color w:val="010101"/>
        </w:rPr>
        <w:t xml:space="preserve"> has these specific responsibilities:</w:t>
      </w:r>
    </w:p>
    <w:p w:rsidR="00235CC6" w:rsidRDefault="00544DA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Coordinate the work of the Technical Services Department and supervise department staff.</w:t>
      </w:r>
    </w:p>
    <w:p w:rsidR="002968A0" w:rsidRPr="002968A0" w:rsidRDefault="002968A0" w:rsidP="002968A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 and deliver training to department staff on all aspects of cataloging, resource sharing, and collection development.</w:t>
      </w:r>
    </w:p>
    <w:p w:rsidR="00235CC6" w:rsidRDefault="00544DA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Coordinate </w:t>
      </w:r>
      <w:r w:rsidR="002968A0">
        <w:rPr>
          <w:rFonts w:ascii="Arial" w:eastAsia="Arial" w:hAnsi="Arial" w:cs="Arial"/>
          <w:color w:val="000000"/>
        </w:rPr>
        <w:t xml:space="preserve">resource sharing through </w:t>
      </w:r>
      <w:r w:rsidR="00E05522">
        <w:rPr>
          <w:rFonts w:ascii="Arial" w:eastAsia="Arial" w:hAnsi="Arial" w:cs="Arial"/>
          <w:color w:val="000000"/>
        </w:rPr>
        <w:t>multiple</w:t>
      </w:r>
      <w:r w:rsidR="002968A0">
        <w:rPr>
          <w:rFonts w:ascii="Arial" w:eastAsia="Arial" w:hAnsi="Arial" w:cs="Arial"/>
          <w:color w:val="000000"/>
        </w:rPr>
        <w:t xml:space="preserve"> channels.</w:t>
      </w:r>
    </w:p>
    <w:p w:rsidR="00E05522" w:rsidRDefault="000B2557" w:rsidP="000B25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7938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Catalog and process materials in all formats</w:t>
      </w:r>
      <w:r w:rsidR="00B61463">
        <w:rPr>
          <w:rFonts w:ascii="Arial" w:eastAsia="Arial" w:hAnsi="Arial" w:cs="Arial"/>
          <w:color w:val="000000"/>
        </w:rPr>
        <w:t xml:space="preserve"> following national and local standards</w:t>
      </w:r>
    </w:p>
    <w:p w:rsidR="00E05522" w:rsidRDefault="00B13005" w:rsidP="000B25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7938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Batch edit and</w:t>
      </w:r>
      <w:r w:rsidR="00B61463">
        <w:rPr>
          <w:rFonts w:ascii="Arial" w:eastAsia="Arial" w:hAnsi="Arial" w:cs="Arial"/>
          <w:color w:val="000000"/>
        </w:rPr>
        <w:t xml:space="preserve"> import MARC records from vendors.</w:t>
      </w:r>
    </w:p>
    <w:p w:rsidR="002968A0" w:rsidRPr="000B2557" w:rsidRDefault="002968A0" w:rsidP="000B25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7938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Collaborate with consortium partners to </w:t>
      </w:r>
      <w:r w:rsidR="00E05522">
        <w:rPr>
          <w:rFonts w:ascii="Arial" w:eastAsia="Arial" w:hAnsi="Arial" w:cs="Arial"/>
          <w:color w:val="000000"/>
        </w:rPr>
        <w:t>ensure compliance with consortium policies and best practices</w:t>
      </w:r>
    </w:p>
    <w:p w:rsidR="00E05522" w:rsidRDefault="00544DA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Coordinate the purchasing </w:t>
      </w:r>
      <w:r w:rsidR="00E05522">
        <w:rPr>
          <w:rFonts w:ascii="Arial" w:eastAsia="Arial" w:hAnsi="Arial" w:cs="Arial"/>
          <w:color w:val="000000"/>
        </w:rPr>
        <w:t>and receiving of both physical and digital collection materials.</w:t>
      </w:r>
    </w:p>
    <w:p w:rsidR="00E05522" w:rsidRPr="00E05522" w:rsidRDefault="00E0552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Communicate with vendo</w:t>
      </w:r>
      <w:r w:rsidR="00023D5D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s as needed regarding products, services, and payments.</w:t>
      </w:r>
    </w:p>
    <w:p w:rsidR="00235CC6" w:rsidRDefault="00E0552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 the collections budget and prepare invoices for payment</w:t>
      </w:r>
      <w:r w:rsidR="00544DA5">
        <w:rPr>
          <w:rFonts w:ascii="Arial" w:eastAsia="Arial" w:hAnsi="Arial" w:cs="Arial"/>
          <w:color w:val="000000"/>
        </w:rPr>
        <w:t>.</w:t>
      </w:r>
    </w:p>
    <w:p w:rsidR="00235CC6" w:rsidRPr="00B61463" w:rsidRDefault="00B61463" w:rsidP="00B614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7938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</w:t>
      </w:r>
      <w:r w:rsidR="00544DA5" w:rsidRPr="00B61463">
        <w:rPr>
          <w:rFonts w:ascii="Arial" w:eastAsia="Arial" w:hAnsi="Arial" w:cs="Arial"/>
          <w:color w:val="000000"/>
        </w:rPr>
        <w:t xml:space="preserve"> donated materia</w:t>
      </w:r>
      <w:r w:rsidR="00544DA5" w:rsidRPr="00B61463">
        <w:rPr>
          <w:rFonts w:ascii="Arial" w:eastAsia="Arial" w:hAnsi="Arial" w:cs="Arial"/>
        </w:rPr>
        <w:t>l and determine suitability for addition to the library’s collection in accordance with library policies</w:t>
      </w:r>
      <w:r w:rsidR="00544DA5" w:rsidRPr="00B61463">
        <w:rPr>
          <w:rFonts w:ascii="Arial" w:eastAsia="Arial" w:hAnsi="Arial" w:cs="Arial"/>
          <w:color w:val="000000"/>
        </w:rPr>
        <w:t>.</w:t>
      </w:r>
    </w:p>
    <w:p w:rsidR="00235CC6" w:rsidRDefault="00B6146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Monitor and review patron purchase requests to add titles to the collection</w:t>
      </w:r>
    </w:p>
    <w:p w:rsidR="00235CC6" w:rsidRPr="00023D5D" w:rsidRDefault="00544DA5" w:rsidP="00023D5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Withdraw materials from the </w:t>
      </w:r>
      <w:r>
        <w:rPr>
          <w:rFonts w:ascii="Arial" w:eastAsia="Arial" w:hAnsi="Arial" w:cs="Arial"/>
        </w:rPr>
        <w:t>library’s collection in accordance with library policies</w:t>
      </w:r>
      <w:r>
        <w:rPr>
          <w:rFonts w:ascii="Arial" w:eastAsia="Arial" w:hAnsi="Arial" w:cs="Arial"/>
          <w:color w:val="000000"/>
        </w:rPr>
        <w:t>.</w:t>
      </w:r>
    </w:p>
    <w:p w:rsidR="00235CC6" w:rsidRDefault="00544DA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Determine whether to repair, remove</w:t>
      </w:r>
      <w:r w:rsidR="00B6146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or replace damaged materials in </w:t>
      </w:r>
      <w:r>
        <w:rPr>
          <w:rFonts w:ascii="Arial" w:eastAsia="Arial" w:hAnsi="Arial" w:cs="Arial"/>
        </w:rPr>
        <w:lastRenderedPageBreak/>
        <w:t>accordance with library policies.</w:t>
      </w:r>
    </w:p>
    <w:p w:rsidR="00235CC6" w:rsidRPr="000B2557" w:rsidRDefault="00544DA5" w:rsidP="000B255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contextualSpacing/>
        <w:rPr>
          <w:rFonts w:ascii="Arial" w:eastAsia="Arial" w:hAnsi="Arial" w:cs="Arial"/>
          <w:color w:val="000000"/>
        </w:rPr>
      </w:pPr>
      <w:r w:rsidRPr="000B2557">
        <w:rPr>
          <w:rFonts w:ascii="Arial" w:eastAsia="Arial" w:hAnsi="Arial" w:cs="Arial"/>
          <w:color w:val="000000"/>
        </w:rPr>
        <w:t xml:space="preserve">Attend </w:t>
      </w:r>
      <w:r w:rsidR="00023D5D">
        <w:rPr>
          <w:rFonts w:ascii="Arial" w:eastAsia="Arial" w:hAnsi="Arial" w:cs="Arial"/>
          <w:color w:val="000000"/>
        </w:rPr>
        <w:t xml:space="preserve">relevant </w:t>
      </w:r>
      <w:r w:rsidRPr="000B2557">
        <w:rPr>
          <w:rFonts w:ascii="Arial" w:eastAsia="Arial" w:hAnsi="Arial" w:cs="Arial"/>
          <w:color w:val="000000"/>
        </w:rPr>
        <w:t>meetings, training</w:t>
      </w:r>
      <w:r w:rsidR="00023D5D">
        <w:rPr>
          <w:rFonts w:ascii="Arial" w:eastAsia="Arial" w:hAnsi="Arial" w:cs="Arial"/>
          <w:color w:val="000000"/>
        </w:rPr>
        <w:t>,</w:t>
      </w:r>
      <w:r w:rsidRPr="000B2557">
        <w:rPr>
          <w:rFonts w:ascii="Arial" w:eastAsia="Arial" w:hAnsi="Arial" w:cs="Arial"/>
          <w:color w:val="000000"/>
        </w:rPr>
        <w:t xml:space="preserve"> and conferences.  </w:t>
      </w:r>
    </w:p>
    <w:p w:rsidR="00235CC6" w:rsidRDefault="00544DA5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 working knowledge of the policies and procedures of the library system.</w:t>
      </w:r>
    </w:p>
    <w:p w:rsidR="00235CC6" w:rsidRDefault="00235CC6">
      <w:pPr>
        <w:pStyle w:val="Normal1"/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eastAsia="Arial" w:hAnsi="Arial" w:cs="Arial"/>
          <w:color w:val="000000"/>
        </w:rPr>
      </w:pPr>
    </w:p>
    <w:p w:rsidR="00235CC6" w:rsidRDefault="00544DA5">
      <w:pPr>
        <w:pStyle w:val="Normal1"/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CONDITIONS OF EMPLOYMENT</w:t>
      </w:r>
    </w:p>
    <w:p w:rsidR="00235CC6" w:rsidRDefault="00544DA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Must supervise employees of varying cultures, ages, and abilities.</w:t>
      </w:r>
    </w:p>
    <w:p w:rsidR="00235CC6" w:rsidRDefault="00544DA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 at varying paces to respond to needs of patrons and staff members.  </w:t>
      </w:r>
    </w:p>
    <w:p w:rsidR="00235CC6" w:rsidRDefault="00544DA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Work well with all library staff to provide exemplary service to all patrons.</w:t>
      </w:r>
    </w:p>
    <w:p w:rsidR="00235CC6" w:rsidRDefault="00235CC6">
      <w:pPr>
        <w:pStyle w:val="Normal1"/>
        <w:rPr>
          <w:rFonts w:ascii="Arial" w:eastAsia="Arial" w:hAnsi="Arial" w:cs="Arial"/>
          <w:color w:val="000000"/>
        </w:rPr>
      </w:pPr>
    </w:p>
    <w:p w:rsidR="00544DA5" w:rsidRDefault="00544DA5">
      <w:pPr>
        <w:pStyle w:val="Normal1"/>
        <w:rPr>
          <w:rFonts w:ascii="Arial" w:eastAsia="Arial" w:hAnsi="Arial" w:cs="Arial"/>
          <w:color w:val="000000"/>
        </w:rPr>
        <w:sectPr w:rsidR="00544DA5">
          <w:pgSz w:w="12240" w:h="15840"/>
          <w:pgMar w:top="1440" w:right="1440" w:bottom="1440" w:left="1440" w:header="1440" w:footer="1440" w:gutter="0"/>
          <w:pgNumType w:start="1"/>
          <w:cols w:space="720"/>
        </w:sect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SKILLS OR KNOWLEDGE REQUIRED</w:t>
      </w:r>
    </w:p>
    <w:p w:rsidR="00F761B3" w:rsidRPr="00F761B3" w:rsidRDefault="00544DA5" w:rsidP="00F761B3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F761B3">
        <w:rPr>
          <w:rFonts w:ascii="Arial" w:eastAsia="Arial" w:hAnsi="Arial" w:cs="Arial"/>
          <w:color w:val="000000"/>
        </w:rPr>
        <w:t xml:space="preserve">Possess good </w:t>
      </w:r>
      <w:r w:rsidR="00F761B3" w:rsidRPr="00F761B3">
        <w:rPr>
          <w:rFonts w:ascii="Arial" w:eastAsia="Arial" w:hAnsi="Arial" w:cs="Arial"/>
          <w:color w:val="000000"/>
        </w:rPr>
        <w:t>communication and leadership skills</w:t>
      </w:r>
    </w:p>
    <w:p w:rsidR="00235CC6" w:rsidRDefault="00544DA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Organized and able to effectively prioritize.  </w:t>
      </w:r>
    </w:p>
    <w:p w:rsidR="00235CC6" w:rsidRDefault="00544DA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Possess knowledge of Windows Operating System, spreadsheets, word-processing software, Internet browsers, and email.  </w:t>
      </w:r>
    </w:p>
    <w:p w:rsidR="00235CC6" w:rsidRDefault="00544DA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Able to work without direct supervision.  </w:t>
      </w:r>
    </w:p>
    <w:p w:rsidR="00235CC6" w:rsidRPr="00A2286F" w:rsidRDefault="00544DA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Experience </w:t>
      </w:r>
      <w:r w:rsidR="00F761B3">
        <w:rPr>
          <w:rFonts w:ascii="Arial" w:eastAsia="Arial" w:hAnsi="Arial" w:cs="Arial"/>
        </w:rPr>
        <w:t xml:space="preserve">working with cataloging and library circulation software </w:t>
      </w:r>
    </w:p>
    <w:p w:rsidR="00A2286F" w:rsidRDefault="00A2286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Knowledge </w:t>
      </w:r>
      <w:r w:rsidR="00F761B3">
        <w:rPr>
          <w:rFonts w:ascii="Arial" w:eastAsia="Arial" w:hAnsi="Arial" w:cs="Arial"/>
          <w:color w:val="000000"/>
        </w:rPr>
        <w:t>of RDA, MARC, and Dewey Decimal Classification</w:t>
      </w:r>
    </w:p>
    <w:p w:rsidR="00235CC6" w:rsidRPr="002F2500" w:rsidRDefault="00544DA5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2F2500">
        <w:rPr>
          <w:rFonts w:ascii="Arial" w:eastAsia="Arial" w:hAnsi="Arial" w:cs="Arial"/>
        </w:rPr>
        <w:t xml:space="preserve">Experience with Missouri Evergreen or other similar </w:t>
      </w:r>
      <w:r w:rsidR="00210644" w:rsidRPr="002F2500">
        <w:rPr>
          <w:rFonts w:ascii="Arial" w:eastAsia="Arial" w:hAnsi="Arial" w:cs="Arial"/>
        </w:rPr>
        <w:t>consortia</w:t>
      </w:r>
      <w:r w:rsidRPr="002F2500">
        <w:rPr>
          <w:rFonts w:ascii="Arial" w:eastAsia="Arial" w:hAnsi="Arial" w:cs="Arial"/>
        </w:rPr>
        <w:t xml:space="preserve"> shared collections</w:t>
      </w:r>
      <w:r w:rsidR="00210644">
        <w:rPr>
          <w:rFonts w:ascii="Arial" w:eastAsia="Arial" w:hAnsi="Arial" w:cs="Arial"/>
        </w:rPr>
        <w:t>.</w:t>
      </w:r>
      <w:r w:rsidRPr="002F2500">
        <w:rPr>
          <w:rFonts w:ascii="Arial" w:eastAsia="Arial" w:hAnsi="Arial" w:cs="Arial"/>
        </w:rPr>
        <w:t xml:space="preserve"> </w:t>
      </w:r>
    </w:p>
    <w:p w:rsidR="00F761B3" w:rsidRPr="006A13BC" w:rsidRDefault="00F761B3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2F2500">
        <w:rPr>
          <w:rFonts w:ascii="Arial" w:eastAsia="Arial" w:hAnsi="Arial" w:cs="Arial"/>
        </w:rPr>
        <w:t xml:space="preserve">Supervisory experience </w:t>
      </w:r>
      <w:r w:rsidR="002F2500">
        <w:rPr>
          <w:rFonts w:ascii="Arial" w:eastAsia="Arial" w:hAnsi="Arial" w:cs="Arial"/>
        </w:rPr>
        <w:t>required</w:t>
      </w:r>
      <w:r w:rsidRPr="006A13BC">
        <w:rPr>
          <w:rFonts w:ascii="Arial" w:eastAsia="Arial" w:hAnsi="Arial" w:cs="Arial"/>
        </w:rPr>
        <w:t>.</w:t>
      </w:r>
      <w:r w:rsidR="006A13BC" w:rsidRPr="006A13BC">
        <w:rPr>
          <w:rFonts w:ascii="Arial" w:eastAsia="Arial" w:hAnsi="Arial" w:cs="Arial"/>
        </w:rPr>
        <w:t xml:space="preserve">  </w:t>
      </w:r>
    </w:p>
    <w:p w:rsidR="00235CC6" w:rsidRDefault="00235CC6">
      <w:pPr>
        <w:pStyle w:val="Normal1"/>
        <w:rPr>
          <w:rFonts w:ascii="Arial" w:eastAsia="Arial" w:hAnsi="Arial" w:cs="Arial"/>
          <w:color w:val="000000"/>
        </w:r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PHYSICAL REQUIREMENTS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able to maneuver books and other materials.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 able to operate computers, printers and copy machines. 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Place items on shelves at ground level and up to 7 feet above ground level. 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Tolerate dust and mold encountered by working with books and other library materials or in library buildings.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Communicate with patrons and staff in person and on the telephone in English. 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Spend up to 4+ hours of sitting. 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Travel to meetings and mandatory training sessions.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Vision which permits the employee to produce and review a wide variety of library materials, written reports and related materials in both electronic and printed form. </w:t>
      </w:r>
      <w:r>
        <w:rPr>
          <w:rFonts w:ascii="Arial" w:eastAsia="Arial" w:hAnsi="Arial" w:cs="Arial"/>
          <w:color w:val="000000"/>
        </w:rPr>
        <w:t xml:space="preserve"> </w:t>
      </w:r>
    </w:p>
    <w:p w:rsidR="00235CC6" w:rsidRDefault="00544DA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Reasonable accommodations may be made to enable qualified individuals with disabilities to perform the essential functions of this position.  </w:t>
      </w:r>
    </w:p>
    <w:p w:rsidR="00235CC6" w:rsidRDefault="00235CC6">
      <w:pPr>
        <w:pStyle w:val="Normal1"/>
        <w:tabs>
          <w:tab w:val="clear" w:pos="79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Arial" w:eastAsia="Arial" w:hAnsi="Arial" w:cs="Arial"/>
        </w:rPr>
      </w:pPr>
    </w:p>
    <w:p w:rsidR="00235CC6" w:rsidRDefault="00544DA5">
      <w:pPr>
        <w:pStyle w:val="Normal1"/>
        <w:rPr>
          <w:rFonts w:ascii="Arial" w:eastAsia="Arial" w:hAnsi="Arial" w:cs="Arial"/>
          <w:b/>
          <w:color w:val="010101"/>
        </w:rPr>
      </w:pPr>
      <w:r>
        <w:rPr>
          <w:rFonts w:ascii="Arial" w:eastAsia="Arial" w:hAnsi="Arial" w:cs="Arial"/>
          <w:b/>
          <w:color w:val="010101"/>
        </w:rPr>
        <w:t>COMPENSATION AND BENEFITS</w:t>
      </w:r>
    </w:p>
    <w:p w:rsidR="00235CC6" w:rsidRPr="00110A0D" w:rsidRDefault="00544DA5" w:rsidP="00210644">
      <w:pPr>
        <w:pStyle w:val="Normal1"/>
        <w:numPr>
          <w:ilvl w:val="0"/>
          <w:numId w:val="2"/>
        </w:numPr>
        <w:tabs>
          <w:tab w:val="left" w:pos="360"/>
        </w:tabs>
        <w:rPr>
          <w:rFonts w:ascii="Arial" w:eastAsia="Arial" w:hAnsi="Arial" w:cs="Arial"/>
          <w:color w:val="010101"/>
        </w:rPr>
      </w:pPr>
      <w:r w:rsidRPr="00110A0D">
        <w:rPr>
          <w:rFonts w:ascii="Arial" w:eastAsia="Arial" w:hAnsi="Arial" w:cs="Arial"/>
          <w:b/>
          <w:color w:val="010101"/>
        </w:rPr>
        <w:t>Salary Track:</w:t>
      </w:r>
      <w:r w:rsidRPr="00110A0D">
        <w:rPr>
          <w:rFonts w:ascii="Arial" w:eastAsia="Arial" w:hAnsi="Arial" w:cs="Arial"/>
          <w:color w:val="010101"/>
        </w:rPr>
        <w:t xml:space="preserve">  </w:t>
      </w:r>
      <w:r w:rsidRPr="00850DB9">
        <w:rPr>
          <w:rFonts w:ascii="Arial" w:eastAsia="Arial" w:hAnsi="Arial" w:cs="Arial"/>
          <w:color w:val="010101"/>
          <w:highlight w:val="yellow"/>
        </w:rPr>
        <w:t>H</w:t>
      </w:r>
      <w:r w:rsidR="00210644" w:rsidRPr="00850DB9">
        <w:rPr>
          <w:rFonts w:ascii="Arial" w:eastAsia="Arial" w:hAnsi="Arial" w:cs="Arial"/>
          <w:color w:val="010101"/>
          <w:highlight w:val="yellow"/>
        </w:rPr>
        <w:t xml:space="preserve"> </w:t>
      </w:r>
      <w:r w:rsidR="00110A0D" w:rsidRPr="00850DB9">
        <w:rPr>
          <w:rFonts w:ascii="Arial" w:eastAsia="Arial" w:hAnsi="Arial" w:cs="Arial"/>
          <w:color w:val="010101"/>
          <w:highlight w:val="yellow"/>
        </w:rPr>
        <w:t>: Salary range $49,753.60 to $73,112.00</w:t>
      </w:r>
    </w:p>
    <w:p w:rsidR="00235CC6" w:rsidRDefault="00544DA5">
      <w:pPr>
        <w:pStyle w:val="Normal1"/>
        <w:numPr>
          <w:ilvl w:val="0"/>
          <w:numId w:val="2"/>
        </w:numPr>
        <w:tabs>
          <w:tab w:val="left" w:pos="360"/>
        </w:tabs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b/>
          <w:color w:val="010101"/>
        </w:rPr>
        <w:t>Reports to:</w:t>
      </w:r>
      <w:r>
        <w:rPr>
          <w:rFonts w:ascii="Arial" w:eastAsia="Arial" w:hAnsi="Arial" w:cs="Arial"/>
          <w:color w:val="010101"/>
        </w:rPr>
        <w:t xml:space="preserve"> </w:t>
      </w:r>
      <w:r w:rsidR="00F761B3">
        <w:rPr>
          <w:rFonts w:ascii="Arial" w:eastAsia="Arial" w:hAnsi="Arial" w:cs="Arial"/>
          <w:color w:val="010101"/>
        </w:rPr>
        <w:t>Director</w:t>
      </w:r>
    </w:p>
    <w:p w:rsidR="00235CC6" w:rsidRDefault="00544DA5">
      <w:pPr>
        <w:pStyle w:val="Normal1"/>
        <w:numPr>
          <w:ilvl w:val="0"/>
          <w:numId w:val="2"/>
        </w:numPr>
        <w:rPr>
          <w:rFonts w:ascii="Arial" w:eastAsia="Arial" w:hAnsi="Arial" w:cs="Arial"/>
          <w:color w:val="010101"/>
        </w:rPr>
      </w:pPr>
      <w:r>
        <w:rPr>
          <w:rFonts w:ascii="Arial" w:eastAsia="Arial" w:hAnsi="Arial" w:cs="Arial"/>
          <w:b/>
          <w:color w:val="010101"/>
        </w:rPr>
        <w:t xml:space="preserve">Benefits:  </w:t>
      </w:r>
      <w:r>
        <w:rPr>
          <w:rFonts w:ascii="Arial" w:eastAsia="Arial" w:hAnsi="Arial" w:cs="Arial"/>
          <w:color w:val="010101"/>
        </w:rPr>
        <w:t xml:space="preserve">This position will receive the following paid benefits as detailed in the library’s Personnel Policies:  holidays, </w:t>
      </w:r>
      <w:r w:rsidR="00110A0D">
        <w:rPr>
          <w:rFonts w:ascii="Arial" w:eastAsia="Arial" w:hAnsi="Arial" w:cs="Arial"/>
          <w:color w:val="010101"/>
        </w:rPr>
        <w:t>annual leave, sick leave</w:t>
      </w:r>
      <w:r>
        <w:rPr>
          <w:rFonts w:ascii="Arial" w:eastAsia="Arial" w:hAnsi="Arial" w:cs="Arial"/>
          <w:color w:val="010101"/>
        </w:rPr>
        <w:t xml:space="preserve">, insurance (health, life, </w:t>
      </w:r>
      <w:r w:rsidR="004E6ABF">
        <w:rPr>
          <w:rFonts w:ascii="Arial" w:eastAsia="Arial" w:hAnsi="Arial" w:cs="Arial"/>
          <w:color w:val="010101"/>
        </w:rPr>
        <w:t>short- and long-term</w:t>
      </w:r>
      <w:r>
        <w:rPr>
          <w:rFonts w:ascii="Arial" w:eastAsia="Arial" w:hAnsi="Arial" w:cs="Arial"/>
          <w:color w:val="010101"/>
        </w:rPr>
        <w:t xml:space="preserve"> disability), and retirement.  The library offers optional dependent health insurance, vision, dental, voluntary life insurance and AFLAC plans at the employee's cost.</w:t>
      </w:r>
    </w:p>
    <w:p w:rsidR="002F2500" w:rsidRDefault="002F2500">
      <w:pPr>
        <w:pStyle w:val="Normal1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235CC6" w:rsidRDefault="00544DA5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Revised:  </w:t>
      </w:r>
      <w:r w:rsidR="00110A0D">
        <w:rPr>
          <w:rFonts w:ascii="Arial" w:eastAsia="Arial" w:hAnsi="Arial" w:cs="Arial"/>
          <w:color w:val="000000"/>
          <w:sz w:val="22"/>
          <w:szCs w:val="22"/>
        </w:rPr>
        <w:t>September</w:t>
      </w:r>
      <w:r w:rsidR="00982E39">
        <w:rPr>
          <w:rFonts w:ascii="Arial" w:eastAsia="Arial" w:hAnsi="Arial" w:cs="Arial"/>
          <w:color w:val="000000"/>
          <w:sz w:val="22"/>
          <w:szCs w:val="22"/>
        </w:rPr>
        <w:t xml:space="preserve"> 2022</w:t>
      </w:r>
    </w:p>
    <w:sectPr w:rsidR="00235CC6" w:rsidSect="00235CC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C3B"/>
    <w:multiLevelType w:val="multilevel"/>
    <w:tmpl w:val="7EDE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6679"/>
    <w:multiLevelType w:val="multilevel"/>
    <w:tmpl w:val="EB9EB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46EDA"/>
    <w:multiLevelType w:val="multilevel"/>
    <w:tmpl w:val="E19CA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9DE"/>
    <w:multiLevelType w:val="multilevel"/>
    <w:tmpl w:val="6F767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0C0F"/>
    <w:multiLevelType w:val="multilevel"/>
    <w:tmpl w:val="88C6B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154B"/>
    <w:multiLevelType w:val="multilevel"/>
    <w:tmpl w:val="1E2A9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6"/>
    <w:rsid w:val="00023D5D"/>
    <w:rsid w:val="00044014"/>
    <w:rsid w:val="0009580B"/>
    <w:rsid w:val="000B2557"/>
    <w:rsid w:val="00110A0D"/>
    <w:rsid w:val="00210644"/>
    <w:rsid w:val="00235CC6"/>
    <w:rsid w:val="002968A0"/>
    <w:rsid w:val="002E106B"/>
    <w:rsid w:val="002F2500"/>
    <w:rsid w:val="00485FFA"/>
    <w:rsid w:val="004E6ABF"/>
    <w:rsid w:val="00544DA5"/>
    <w:rsid w:val="006272FE"/>
    <w:rsid w:val="006A13BC"/>
    <w:rsid w:val="00850DB9"/>
    <w:rsid w:val="0091055B"/>
    <w:rsid w:val="00982E39"/>
    <w:rsid w:val="00A2286F"/>
    <w:rsid w:val="00B13005"/>
    <w:rsid w:val="00B61463"/>
    <w:rsid w:val="00E05522"/>
    <w:rsid w:val="00E11D2D"/>
    <w:rsid w:val="00E33FE3"/>
    <w:rsid w:val="00E551A8"/>
    <w:rsid w:val="00E5610D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0D521-2C44-412E-B4D2-116AA24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35C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5C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5C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5C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35C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35C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5CC6"/>
  </w:style>
  <w:style w:type="paragraph" w:styleId="Title">
    <w:name w:val="Title"/>
    <w:basedOn w:val="Normal1"/>
    <w:next w:val="Normal1"/>
    <w:rsid w:val="00235C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35C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5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lovea</dc:creator>
  <cp:lastModifiedBy>Anita Love</cp:lastModifiedBy>
  <cp:revision>4</cp:revision>
  <dcterms:created xsi:type="dcterms:W3CDTF">2022-09-19T15:49:00Z</dcterms:created>
  <dcterms:modified xsi:type="dcterms:W3CDTF">2022-09-19T16:36:00Z</dcterms:modified>
</cp:coreProperties>
</file>